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B3" w:rsidRDefault="003D5E7D" w:rsidP="003D5E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OLE_LINK35"/>
      <w:r>
        <w:rPr>
          <w:rFonts w:ascii="Times New Roman" w:hAnsi="Times New Roman" w:cs="Times New Roman"/>
          <w:b/>
          <w:noProof/>
          <w:sz w:val="20"/>
          <w:szCs w:val="20"/>
          <w:lang w:val="cs-CZ" w:eastAsia="cs-CZ"/>
        </w:rPr>
        <w:drawing>
          <wp:inline distT="0" distB="0" distL="0" distR="0" wp14:anchorId="5B26EA63" wp14:editId="7EFACCC6">
            <wp:extent cx="5274310" cy="3162032"/>
            <wp:effectExtent l="0" t="0" r="2540" b="635"/>
            <wp:docPr id="1" name="图片 1" descr="H:\新建文件夹\光合论文\Fig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新建文件夹\光合论文\Fig S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D84" w:rsidRDefault="00C63D84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138B3" w:rsidRPr="00C63D84" w:rsidRDefault="006C6BAE" w:rsidP="00C63D84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C63D84">
        <w:rPr>
          <w:rFonts w:ascii="Times New Roman" w:hAnsi="Times New Roman" w:cs="Times New Roman"/>
          <w:sz w:val="20"/>
          <w:szCs w:val="20"/>
        </w:rPr>
        <w:t>F</w:t>
      </w:r>
      <w:r w:rsidRPr="00C63D84">
        <w:rPr>
          <w:rFonts w:ascii="Times New Roman" w:hAnsi="Times New Roman" w:cs="Times New Roman" w:hint="eastAsia"/>
          <w:sz w:val="20"/>
          <w:szCs w:val="20"/>
        </w:rPr>
        <w:t>ig. 1S</w:t>
      </w:r>
      <w:r w:rsidR="00272303" w:rsidRPr="00C63D84">
        <w:rPr>
          <w:rFonts w:ascii="Times New Roman" w:hAnsi="Times New Roman" w:cs="Times New Roman" w:hint="eastAsia"/>
          <w:sz w:val="20"/>
          <w:szCs w:val="20"/>
        </w:rPr>
        <w:t>.</w:t>
      </w:r>
      <w:proofErr w:type="gramEnd"/>
      <w:r w:rsidRPr="00C63D84">
        <w:rPr>
          <w:rFonts w:ascii="Times New Roman" w:hAnsi="Times New Roman" w:cs="Times New Roman" w:hint="eastAsia"/>
          <w:sz w:val="20"/>
          <w:szCs w:val="20"/>
        </w:rPr>
        <w:t xml:space="preserve"> The genetic relationship between L14 and L21 (</w:t>
      </w:r>
      <w:r w:rsidRPr="00C63D84">
        <w:rPr>
          <w:rFonts w:ascii="Times New Roman" w:hAnsi="Times New Roman" w:cs="Times New Roman" w:hint="eastAsia"/>
          <w:i/>
          <w:sz w:val="20"/>
          <w:szCs w:val="20"/>
        </w:rPr>
        <w:t>A</w:t>
      </w:r>
      <w:r w:rsidRPr="00C63D84">
        <w:rPr>
          <w:rFonts w:ascii="Times New Roman" w:hAnsi="Times New Roman" w:cs="Times New Roman" w:hint="eastAsia"/>
          <w:sz w:val="20"/>
          <w:szCs w:val="20"/>
        </w:rPr>
        <w:t xml:space="preserve">), and the response of grain yield to water stress under </w:t>
      </w:r>
      <w:r w:rsidRPr="00C63D84">
        <w:rPr>
          <w:rFonts w:ascii="Times New Roman" w:hAnsi="Times New Roman" w:cs="Times New Roman"/>
          <w:sz w:val="20"/>
          <w:szCs w:val="20"/>
        </w:rPr>
        <w:t>pot-culture</w:t>
      </w:r>
      <w:r w:rsidRPr="00C63D84">
        <w:rPr>
          <w:rFonts w:ascii="Times New Roman" w:hAnsi="Times New Roman" w:cs="Times New Roman" w:hint="eastAsia"/>
          <w:sz w:val="20"/>
          <w:szCs w:val="20"/>
        </w:rPr>
        <w:t xml:space="preserve"> (Shenyang region)</w:t>
      </w:r>
      <w:r w:rsidRPr="00C63D84">
        <w:rPr>
          <w:rFonts w:ascii="Times New Roman" w:hAnsi="Times New Roman" w:cs="Times New Roman"/>
          <w:sz w:val="20"/>
          <w:szCs w:val="20"/>
        </w:rPr>
        <w:t xml:space="preserve"> </w:t>
      </w:r>
      <w:r w:rsidRPr="00C63D84">
        <w:rPr>
          <w:rFonts w:ascii="Times New Roman" w:hAnsi="Times New Roman" w:cs="Times New Roman" w:hint="eastAsia"/>
          <w:sz w:val="20"/>
          <w:szCs w:val="20"/>
        </w:rPr>
        <w:t>or field (Fuxin region)</w:t>
      </w:r>
      <w:r w:rsidR="00C63D84" w:rsidRPr="00C63D84">
        <w:rPr>
          <w:rFonts w:ascii="Times New Roman" w:hAnsi="Times New Roman" w:cs="Times New Roman" w:hint="eastAsia"/>
          <w:sz w:val="20"/>
          <w:szCs w:val="20"/>
        </w:rPr>
        <w:t xml:space="preserve"> condition in 2017 and 2018 (</w:t>
      </w:r>
      <w:r w:rsidR="00C63D84" w:rsidRPr="00C63D84">
        <w:rPr>
          <w:rFonts w:ascii="Times New Roman" w:hAnsi="Times New Roman" w:cs="Times New Roman" w:hint="eastAsia"/>
          <w:i/>
          <w:sz w:val="20"/>
          <w:szCs w:val="20"/>
        </w:rPr>
        <w:t>B</w:t>
      </w:r>
      <w:r w:rsidR="00C63D84" w:rsidRPr="00C63D84">
        <w:rPr>
          <w:rFonts w:ascii="Times New Roman" w:hAnsi="Times New Roman" w:cs="Times New Roman"/>
          <w:sz w:val="20"/>
          <w:szCs w:val="20"/>
        </w:rPr>
        <w:t>–</w:t>
      </w:r>
      <w:r w:rsidRPr="00C63D84">
        <w:rPr>
          <w:rFonts w:ascii="Times New Roman" w:hAnsi="Times New Roman" w:cs="Times New Roman" w:hint="eastAsia"/>
          <w:i/>
          <w:sz w:val="20"/>
          <w:szCs w:val="20"/>
        </w:rPr>
        <w:t>D</w:t>
      </w:r>
      <w:r w:rsidRPr="00C63D84">
        <w:rPr>
          <w:rFonts w:ascii="Times New Roman" w:hAnsi="Times New Roman" w:cs="Times New Roman" w:hint="eastAsia"/>
          <w:sz w:val="20"/>
          <w:szCs w:val="20"/>
        </w:rPr>
        <w:t xml:space="preserve">). Fuxin is a </w:t>
      </w:r>
      <w:r w:rsidRPr="00C63D84">
        <w:rPr>
          <w:rFonts w:ascii="Times New Roman" w:hAnsi="Times New Roman" w:cs="Times New Roman"/>
          <w:sz w:val="20"/>
          <w:szCs w:val="20"/>
        </w:rPr>
        <w:t>semi-arid region</w:t>
      </w:r>
      <w:r w:rsidRPr="00C63D84">
        <w:rPr>
          <w:rFonts w:ascii="Times New Roman" w:hAnsi="Times New Roman" w:cs="Times New Roman" w:hint="eastAsia"/>
          <w:sz w:val="20"/>
          <w:szCs w:val="20"/>
        </w:rPr>
        <w:t xml:space="preserve"> in Liaoning Province, China. </w:t>
      </w:r>
    </w:p>
    <w:p w:rsidR="009138B3" w:rsidRDefault="009138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C63D84" w:rsidRPr="00C63D84" w:rsidRDefault="006C6BAE" w:rsidP="00C63D84">
      <w:pPr>
        <w:rPr>
          <w:rFonts w:ascii="Times New Roman" w:eastAsia="SimSun" w:hAnsi="Times New Roman" w:cs="Times New Roman"/>
          <w:sz w:val="20"/>
          <w:szCs w:val="20"/>
        </w:rPr>
      </w:pPr>
      <w:proofErr w:type="gramStart"/>
      <w:r w:rsidRPr="00C63D84">
        <w:rPr>
          <w:rFonts w:ascii="Times New Roman" w:hAnsi="Times New Roman" w:cs="Times New Roman"/>
          <w:bCs/>
          <w:sz w:val="20"/>
          <w:szCs w:val="20"/>
        </w:rPr>
        <w:t>Table 1S</w:t>
      </w:r>
      <w:r w:rsidR="00272303" w:rsidRPr="00C63D84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Pr="00C63D84">
        <w:rPr>
          <w:rFonts w:ascii="Times New Roman" w:hAnsi="Times New Roman" w:cs="Times New Roman"/>
          <w:bCs/>
          <w:sz w:val="20"/>
          <w:szCs w:val="20"/>
        </w:rPr>
        <w:t xml:space="preserve"> Influence of water stress on </w:t>
      </w:r>
      <w:r w:rsidRPr="00C63D84">
        <w:rPr>
          <w:rFonts w:ascii="Times New Roman" w:eastAsia="SimSun" w:hAnsi="Times New Roman" w:cs="Times New Roman"/>
          <w:i/>
          <w:sz w:val="20"/>
          <w:szCs w:val="20"/>
        </w:rPr>
        <w:t>P</w:t>
      </w:r>
      <w:r w:rsidRPr="00C63D84">
        <w:rPr>
          <w:rFonts w:ascii="Times New Roman" w:eastAsia="SimSun" w:hAnsi="Times New Roman" w:cs="Times New Roman"/>
          <w:sz w:val="20"/>
          <w:szCs w:val="20"/>
          <w:vertAlign w:val="subscript"/>
        </w:rPr>
        <w:t>N</w:t>
      </w:r>
      <w:r w:rsidRPr="00C63D84">
        <w:rPr>
          <w:rFonts w:ascii="Times New Roman" w:eastAsia="SimSun" w:hAnsi="Times New Roman" w:cs="Times New Roman"/>
          <w:sz w:val="20"/>
          <w:szCs w:val="20"/>
        </w:rPr>
        <w:t>/</w:t>
      </w:r>
      <w:r w:rsidRPr="00C63D84">
        <w:rPr>
          <w:rFonts w:ascii="Times New Roman" w:eastAsia="SimSun" w:hAnsi="Times New Roman" w:cs="Times New Roman"/>
          <w:i/>
          <w:sz w:val="20"/>
          <w:szCs w:val="20"/>
        </w:rPr>
        <w:t>C</w:t>
      </w:r>
      <w:r w:rsidRPr="00C63D84">
        <w:rPr>
          <w:rFonts w:ascii="Times New Roman" w:eastAsia="SimSun" w:hAnsi="Times New Roman" w:cs="Times New Roman"/>
          <w:sz w:val="20"/>
          <w:szCs w:val="20"/>
          <w:vertAlign w:val="subscript"/>
        </w:rPr>
        <w:t>i</w:t>
      </w:r>
      <w:r w:rsidRPr="00C63D84">
        <w:rPr>
          <w:rFonts w:ascii="Times New Roman" w:eastAsia="SimSun" w:hAnsi="Times New Roman" w:cs="Times New Roman"/>
          <w:sz w:val="20"/>
          <w:szCs w:val="20"/>
        </w:rPr>
        <w:t xml:space="preserve"> response </w:t>
      </w:r>
      <w:r w:rsidRPr="00C63D84">
        <w:rPr>
          <w:rFonts w:ascii="Times New Roman" w:hAnsi="Times New Roman" w:cs="Times New Roman"/>
          <w:bCs/>
          <w:sz w:val="20"/>
          <w:szCs w:val="20"/>
        </w:rPr>
        <w:t>parameters in different grafted soybean plants.</w:t>
      </w:r>
      <w:r w:rsidR="00C63D84" w:rsidRPr="00C63D84">
        <w:rPr>
          <w:rFonts w:ascii="Times New Roman" w:hAnsi="Times New Roman" w:cs="Times New Roman"/>
          <w:bCs/>
          <w:sz w:val="20"/>
          <w:szCs w:val="20"/>
        </w:rPr>
        <w:t xml:space="preserve"> Values are means ± SD (</w:t>
      </w:r>
      <w:r w:rsidR="00C63D84" w:rsidRPr="00C63D84">
        <w:rPr>
          <w:rFonts w:ascii="Times New Roman" w:hAnsi="Times New Roman" w:cs="Times New Roman"/>
          <w:bCs/>
          <w:i/>
          <w:sz w:val="20"/>
          <w:szCs w:val="20"/>
        </w:rPr>
        <w:t>n</w:t>
      </w:r>
      <w:r w:rsidR="00C63D84" w:rsidRPr="00C63D84">
        <w:rPr>
          <w:rFonts w:ascii="Times New Roman" w:hAnsi="Times New Roman" w:cs="Times New Roman"/>
          <w:bCs/>
          <w:sz w:val="20"/>
          <w:szCs w:val="20"/>
        </w:rPr>
        <w:t xml:space="preserve"> = 12). </w:t>
      </w:r>
      <w:r w:rsidR="00C63D84" w:rsidRPr="00C63D84">
        <w:rPr>
          <w:rFonts w:ascii="Times New Roman" w:hAnsi="Times New Roman" w:cs="Times New Roman"/>
          <w:i/>
          <w:sz w:val="20"/>
          <w:szCs w:val="20"/>
        </w:rPr>
        <w:t>Different letters</w:t>
      </w:r>
      <w:r w:rsidR="00C63D84" w:rsidRPr="00C63D84">
        <w:rPr>
          <w:rFonts w:ascii="Times New Roman" w:hAnsi="Times New Roman" w:cs="Times New Roman"/>
          <w:sz w:val="20"/>
          <w:szCs w:val="20"/>
        </w:rPr>
        <w:t xml:space="preserve"> following the mean values indicate significant differences between genotype × treatment at </w:t>
      </w:r>
      <w:r w:rsidR="00C63D84" w:rsidRPr="00C63D84">
        <w:rPr>
          <w:rFonts w:ascii="Times New Roman" w:hAnsi="Times New Roman" w:cs="Times New Roman"/>
          <w:i/>
          <w:sz w:val="20"/>
          <w:szCs w:val="20"/>
        </w:rPr>
        <w:t>P</w:t>
      </w:r>
      <w:r w:rsidR="00C63D84" w:rsidRPr="00C63D84">
        <w:rPr>
          <w:rFonts w:ascii="Times New Roman" w:hAnsi="Times New Roman" w:cs="Times New Roman"/>
          <w:sz w:val="20"/>
          <w:szCs w:val="20"/>
        </w:rPr>
        <w:t xml:space="preserve">&lt;0.05 by </w:t>
      </w:r>
      <w:r w:rsidR="00D67BA8" w:rsidRPr="00D67BA8">
        <w:rPr>
          <w:rFonts w:ascii="Times New Roman" w:hAnsi="Times New Roman" w:cs="Times New Roman"/>
          <w:i/>
          <w:sz w:val="20"/>
          <w:szCs w:val="20"/>
        </w:rPr>
        <w:t>LSD</w:t>
      </w:r>
      <w:r w:rsidR="00C63D84" w:rsidRPr="00C63D84">
        <w:rPr>
          <w:rFonts w:ascii="Times New Roman" w:hAnsi="Times New Roman" w:cs="Times New Roman"/>
          <w:sz w:val="20"/>
          <w:szCs w:val="20"/>
        </w:rPr>
        <w:t xml:space="preserve"> test. </w:t>
      </w:r>
      <w:proofErr w:type="gramStart"/>
      <w:r w:rsidR="00C63D84" w:rsidRPr="00C63D84">
        <w:rPr>
          <w:rFonts w:ascii="Times New Roman" w:eastAsia="SimSun" w:hAnsi="Times New Roman" w:cs="Times New Roman"/>
          <w:sz w:val="20"/>
          <w:szCs w:val="20"/>
        </w:rPr>
        <w:t>CE</w:t>
      </w:r>
      <w:r w:rsidR="00C63D84" w:rsidRPr="00C63D84">
        <w:rPr>
          <w:rFonts w:ascii="Times New Roman" w:hAnsi="Times New Roman" w:cs="Times New Roman"/>
          <w:sz w:val="20"/>
          <w:szCs w:val="20"/>
        </w:rPr>
        <w:t xml:space="preserve"> – </w:t>
      </w:r>
      <w:r w:rsidR="00C63D84" w:rsidRPr="00C63D84">
        <w:rPr>
          <w:rFonts w:ascii="Times New Roman" w:eastAsia="SimSun" w:hAnsi="Times New Roman" w:cs="Times New Roman"/>
          <w:sz w:val="20"/>
          <w:szCs w:val="20"/>
        </w:rPr>
        <w:t xml:space="preserve">initial carboxylation efficiency; </w:t>
      </w:r>
      <w:proofErr w:type="spellStart"/>
      <w:r w:rsidR="00C63D84" w:rsidRPr="00C63D84">
        <w:rPr>
          <w:rFonts w:ascii="Times New Roman" w:eastAsia="SimSun" w:hAnsi="Times New Roman" w:cs="Times New Roman"/>
          <w:i/>
          <w:color w:val="000000"/>
          <w:kern w:val="0"/>
          <w:sz w:val="20"/>
          <w:szCs w:val="20"/>
        </w:rPr>
        <w:t>P</w:t>
      </w:r>
      <w:r w:rsidR="00C63D84" w:rsidRPr="00C63D84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bscript"/>
        </w:rPr>
        <w:t>max</w:t>
      </w:r>
      <w:proofErr w:type="spellEnd"/>
      <w:r w:rsidR="00C63D84" w:rsidRPr="00C63D84">
        <w:rPr>
          <w:rFonts w:ascii="Times New Roman" w:hAnsi="Times New Roman" w:cs="Times New Roman"/>
          <w:sz w:val="20"/>
          <w:szCs w:val="20"/>
        </w:rPr>
        <w:t xml:space="preserve"> – </w:t>
      </w:r>
      <w:r w:rsidR="00C63D84" w:rsidRPr="00C63D84">
        <w:rPr>
          <w:rFonts w:ascii="Times New Roman" w:eastAsia="SimSun" w:hAnsi="Times New Roman" w:cs="Times New Roman"/>
          <w:sz w:val="20"/>
          <w:szCs w:val="20"/>
        </w:rPr>
        <w:t xml:space="preserve">photosynthetic capacity; </w:t>
      </w:r>
      <w:proofErr w:type="spellStart"/>
      <w:r w:rsidR="00C63D84" w:rsidRPr="00C63D84">
        <w:rPr>
          <w:rFonts w:ascii="Times New Roman" w:eastAsia="SimSun" w:hAnsi="Times New Roman" w:cs="Times New Roman"/>
          <w:i/>
          <w:sz w:val="20"/>
          <w:szCs w:val="20"/>
        </w:rPr>
        <w:t>R</w:t>
      </w:r>
      <w:r w:rsidR="00C63D84" w:rsidRPr="00C63D84">
        <w:rPr>
          <w:rFonts w:ascii="Times New Roman" w:eastAsia="SimSun" w:hAnsi="Times New Roman" w:cs="Times New Roman"/>
          <w:sz w:val="20"/>
          <w:szCs w:val="20"/>
          <w:vertAlign w:val="subscript"/>
        </w:rPr>
        <w:t>p</w:t>
      </w:r>
      <w:proofErr w:type="spellEnd"/>
      <w:r w:rsidR="00C63D84" w:rsidRPr="00C63D84">
        <w:rPr>
          <w:rFonts w:ascii="Times New Roman" w:hAnsi="Times New Roman" w:cs="Times New Roman"/>
          <w:sz w:val="20"/>
          <w:szCs w:val="20"/>
        </w:rPr>
        <w:t xml:space="preserve"> – </w:t>
      </w:r>
      <w:r w:rsidR="00C63D84" w:rsidRPr="00C63D84">
        <w:rPr>
          <w:rFonts w:ascii="Times New Roman" w:eastAsia="SimSun" w:hAnsi="Times New Roman" w:cs="Times New Roman"/>
          <w:sz w:val="20"/>
          <w:szCs w:val="20"/>
        </w:rPr>
        <w:t>rate of respiration in the presence of light.</w:t>
      </w:r>
      <w:proofErr w:type="gramEnd"/>
    </w:p>
    <w:p w:rsidR="009138B3" w:rsidRPr="00C63D84" w:rsidRDefault="009138B3" w:rsidP="00C63D84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833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489"/>
        <w:gridCol w:w="2062"/>
        <w:gridCol w:w="2194"/>
        <w:gridCol w:w="1515"/>
      </w:tblGrid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Genotype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CE</w:t>
            </w:r>
          </w:p>
        </w:tc>
        <w:tc>
          <w:tcPr>
            <w:tcW w:w="219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D84"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</w:t>
            </w: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151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3D84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R</w:t>
            </w:r>
            <w:r w:rsidRPr="00C63D84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</w:rPr>
              <w:t>p</w:t>
            </w:r>
            <w:proofErr w:type="spellEnd"/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L14</w:t>
            </w:r>
          </w:p>
        </w:tc>
        <w:tc>
          <w:tcPr>
            <w:tcW w:w="1489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0.236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  <w:r w:rsidR="000158E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  <w:bookmarkStart w:id="1" w:name="_GoBack"/>
            <w:bookmarkEnd w:id="1"/>
          </w:p>
        </w:tc>
        <w:tc>
          <w:tcPr>
            <w:tcW w:w="2194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48.06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515" w:type="dxa"/>
            <w:tcBorders>
              <w:top w:val="single" w:sz="8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5.97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0.225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46.37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6.76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L21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0.218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43.72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ef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0.174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34.51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L14/L21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0.228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abc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47.10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abc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0.207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42.24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1.07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6.92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L14/L14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48.59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0.227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0.002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abcd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45.76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6.72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L21/L21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45.08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de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6.04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34.69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7.30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L21/L14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Well-watered</w:t>
            </w:r>
          </w:p>
        </w:tc>
        <w:tc>
          <w:tcPr>
            <w:tcW w:w="2062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bcd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cd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5.98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e</w:t>
            </w:r>
          </w:p>
        </w:tc>
      </w:tr>
      <w:tr w:rsidR="009138B3" w:rsidRPr="00C63D84" w:rsidTr="00C63D84">
        <w:trPr>
          <w:trHeight w:val="285"/>
          <w:jc w:val="center"/>
        </w:trPr>
        <w:tc>
          <w:tcPr>
            <w:tcW w:w="1076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9138B3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</w:rPr>
            </w:pPr>
            <w:r w:rsidRPr="00C63D84">
              <w:rPr>
                <w:rFonts w:ascii="Times New Roman" w:eastAsia="SimSu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Water stress</w:t>
            </w:r>
          </w:p>
        </w:tc>
        <w:tc>
          <w:tcPr>
            <w:tcW w:w="2062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219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38.51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g</w:t>
            </w:r>
          </w:p>
        </w:tc>
        <w:tc>
          <w:tcPr>
            <w:tcW w:w="1515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</w:tcPr>
          <w:p w:rsidR="009138B3" w:rsidRPr="00C63D84" w:rsidRDefault="006C6BAE" w:rsidP="00C63D84">
            <w:pPr>
              <w:jc w:val="lef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±</w:t>
            </w:r>
            <w:r w:rsidR="00A92B17"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  <w:r w:rsidRPr="00C63D84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bc</w:t>
            </w:r>
          </w:p>
        </w:tc>
      </w:tr>
      <w:bookmarkEnd w:id="0"/>
    </w:tbl>
    <w:p w:rsidR="009138B3" w:rsidRDefault="009138B3" w:rsidP="00C63D84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1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48E" w:rsidRDefault="00EB148E" w:rsidP="00BD6061">
      <w:r>
        <w:separator/>
      </w:r>
    </w:p>
  </w:endnote>
  <w:endnote w:type="continuationSeparator" w:id="0">
    <w:p w:rsidR="00EB148E" w:rsidRDefault="00EB148E" w:rsidP="00B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48E" w:rsidRDefault="00EB148E" w:rsidP="00BD6061">
      <w:r>
        <w:separator/>
      </w:r>
    </w:p>
  </w:footnote>
  <w:footnote w:type="continuationSeparator" w:id="0">
    <w:p w:rsidR="00EB148E" w:rsidRDefault="00EB148E" w:rsidP="00BD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D0"/>
    <w:rsid w:val="000158E4"/>
    <w:rsid w:val="000460BD"/>
    <w:rsid w:val="000A5CA1"/>
    <w:rsid w:val="00272303"/>
    <w:rsid w:val="003069DB"/>
    <w:rsid w:val="0033026D"/>
    <w:rsid w:val="003D5E7D"/>
    <w:rsid w:val="006C6BAE"/>
    <w:rsid w:val="009138B3"/>
    <w:rsid w:val="009146D0"/>
    <w:rsid w:val="009712EA"/>
    <w:rsid w:val="00A92B17"/>
    <w:rsid w:val="00BD6061"/>
    <w:rsid w:val="00C56E6E"/>
    <w:rsid w:val="00C63D84"/>
    <w:rsid w:val="00D64C64"/>
    <w:rsid w:val="00D67BA8"/>
    <w:rsid w:val="00D80164"/>
    <w:rsid w:val="00E800D7"/>
    <w:rsid w:val="00EB148E"/>
    <w:rsid w:val="00ED4B7E"/>
    <w:rsid w:val="14A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Petra</cp:lastModifiedBy>
  <cp:revision>5</cp:revision>
  <dcterms:created xsi:type="dcterms:W3CDTF">2019-07-08T11:10:00Z</dcterms:created>
  <dcterms:modified xsi:type="dcterms:W3CDTF">2019-07-24T12:50:00Z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