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BBB63" w14:textId="77777777" w:rsidR="00D7223A" w:rsidRPr="00085F58" w:rsidRDefault="00D7223A" w:rsidP="00D7223A">
      <w:pPr>
        <w:adjustRightInd w:val="0"/>
        <w:snapToGrid w:val="0"/>
        <w:contextualSpacing/>
        <w:rPr>
          <w:b/>
          <w:sz w:val="22"/>
          <w:szCs w:val="22"/>
        </w:rPr>
      </w:pPr>
      <w:r w:rsidRPr="00085F58">
        <w:rPr>
          <w:b/>
          <w:sz w:val="22"/>
          <w:szCs w:val="22"/>
        </w:rPr>
        <w:t>Supplementary data</w:t>
      </w:r>
    </w:p>
    <w:p w14:paraId="5130AE50" w14:textId="3BB6DD4E" w:rsidR="00D7223A" w:rsidRPr="00085F58" w:rsidRDefault="00D7223A" w:rsidP="00D7223A">
      <w:pPr>
        <w:adjustRightInd w:val="0"/>
        <w:snapToGrid w:val="0"/>
        <w:contextualSpacing/>
        <w:rPr>
          <w:sz w:val="22"/>
          <w:szCs w:val="22"/>
        </w:rPr>
      </w:pPr>
      <w:r w:rsidRPr="00085F58">
        <w:rPr>
          <w:rStyle w:val="Normln"/>
          <w:rFonts w:eastAsia="Times New Roman"/>
          <w:snapToGrid w:val="0"/>
          <w:color w:val="000000"/>
          <w:w w:val="0"/>
          <w:sz w:val="22"/>
          <w:szCs w:val="22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 </w:t>
      </w:r>
      <w:r w:rsidRPr="00085F58">
        <w:rPr>
          <w:noProof/>
          <w:sz w:val="22"/>
          <w:szCs w:val="22"/>
        </w:rPr>
        <w:drawing>
          <wp:inline distT="0" distB="0" distL="0" distR="0" wp14:anchorId="0C2467D4" wp14:editId="402738B2">
            <wp:extent cx="3343275" cy="2657475"/>
            <wp:effectExtent l="0" t="0" r="9525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C1BBD" w14:textId="77777777" w:rsidR="00D7223A" w:rsidRPr="00085F58" w:rsidRDefault="00D7223A" w:rsidP="00D7223A">
      <w:pPr>
        <w:adjustRightInd w:val="0"/>
        <w:snapToGrid w:val="0"/>
        <w:contextualSpacing/>
        <w:rPr>
          <w:sz w:val="22"/>
          <w:szCs w:val="22"/>
        </w:rPr>
      </w:pPr>
      <w:r w:rsidRPr="00085F58">
        <w:rPr>
          <w:sz w:val="22"/>
          <w:szCs w:val="22"/>
        </w:rPr>
        <w:t xml:space="preserve">Fig. 1S. Chlorophyll </w:t>
      </w:r>
      <w:r w:rsidRPr="00085F58">
        <w:rPr>
          <w:i/>
          <w:sz w:val="22"/>
          <w:szCs w:val="22"/>
        </w:rPr>
        <w:t>a</w:t>
      </w:r>
      <w:r w:rsidRPr="00085F58">
        <w:rPr>
          <w:sz w:val="22"/>
          <w:szCs w:val="22"/>
        </w:rPr>
        <w:t xml:space="preserve"> fluorescence (OJIP) transients </w:t>
      </w:r>
      <w:bookmarkStart w:id="0" w:name="OLE_LINK1"/>
      <w:bookmarkStart w:id="1" w:name="OLE_LINK2"/>
      <w:r w:rsidRPr="00085F58">
        <w:rPr>
          <w:sz w:val="22"/>
          <w:szCs w:val="22"/>
        </w:rPr>
        <w:t xml:space="preserve">in </w:t>
      </w:r>
      <w:r w:rsidRPr="00085F58">
        <w:rPr>
          <w:i/>
          <w:sz w:val="22"/>
          <w:szCs w:val="22"/>
        </w:rPr>
        <w:t>Rumex</w:t>
      </w:r>
      <w:r w:rsidRPr="00085F58">
        <w:rPr>
          <w:sz w:val="22"/>
          <w:szCs w:val="22"/>
        </w:rPr>
        <w:t xml:space="preserve"> K-1 leaves in the presence of 0 (control), 0.2, 0.6, or 1 mM SHAM without light</w:t>
      </w:r>
      <w:bookmarkEnd w:id="0"/>
      <w:bookmarkEnd w:id="1"/>
      <w:r w:rsidRPr="00085F58">
        <w:rPr>
          <w:sz w:val="22"/>
          <w:szCs w:val="22"/>
        </w:rPr>
        <w:t xml:space="preserve">. Values are mean ± SE, </w:t>
      </w:r>
      <w:r w:rsidRPr="00085F58">
        <w:rPr>
          <w:i/>
          <w:iCs/>
          <w:sz w:val="22"/>
          <w:szCs w:val="22"/>
        </w:rPr>
        <w:t>n</w:t>
      </w:r>
      <w:r w:rsidRPr="00085F58">
        <w:rPr>
          <w:sz w:val="22"/>
          <w:szCs w:val="22"/>
        </w:rPr>
        <w:t xml:space="preserve"> = 5.</w:t>
      </w:r>
    </w:p>
    <w:p w14:paraId="26E0F1FC" w14:textId="77777777" w:rsidR="00D7223A" w:rsidRPr="00085F58" w:rsidRDefault="00D7223A" w:rsidP="00D7223A">
      <w:pPr>
        <w:adjustRightInd w:val="0"/>
        <w:snapToGrid w:val="0"/>
        <w:contextualSpacing/>
        <w:rPr>
          <w:sz w:val="22"/>
          <w:szCs w:val="22"/>
        </w:rPr>
      </w:pPr>
    </w:p>
    <w:p w14:paraId="4375BB76" w14:textId="77777777" w:rsidR="00D7223A" w:rsidRPr="00085F58" w:rsidRDefault="00D7223A" w:rsidP="00D7223A">
      <w:pPr>
        <w:adjustRightInd w:val="0"/>
        <w:snapToGrid w:val="0"/>
        <w:contextualSpacing/>
        <w:rPr>
          <w:sz w:val="22"/>
          <w:szCs w:val="22"/>
        </w:rPr>
      </w:pPr>
      <w:r w:rsidRPr="00085F58">
        <w:rPr>
          <w:noProof/>
          <w:sz w:val="22"/>
          <w:szCs w:val="22"/>
        </w:rPr>
        <w:drawing>
          <wp:inline distT="0" distB="0" distL="0" distR="0" wp14:anchorId="40C33A31" wp14:editId="1C9C3EEC">
            <wp:extent cx="3124200" cy="311467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58978" w14:textId="77777777" w:rsidR="00D7223A" w:rsidRPr="00D7223A" w:rsidRDefault="00D7223A" w:rsidP="00D7223A">
      <w:pPr>
        <w:adjustRightInd w:val="0"/>
        <w:snapToGrid w:val="0"/>
        <w:contextualSpacing/>
        <w:rPr>
          <w:sz w:val="22"/>
          <w:szCs w:val="22"/>
        </w:rPr>
      </w:pPr>
    </w:p>
    <w:p w14:paraId="67976DC6" w14:textId="77777777" w:rsidR="00D7223A" w:rsidRPr="00D7223A" w:rsidRDefault="00D7223A" w:rsidP="00D7223A">
      <w:pPr>
        <w:adjustRightInd w:val="0"/>
        <w:snapToGrid w:val="0"/>
        <w:contextualSpacing/>
        <w:rPr>
          <w:sz w:val="22"/>
          <w:szCs w:val="22"/>
        </w:rPr>
      </w:pPr>
      <w:r w:rsidRPr="00D7223A">
        <w:rPr>
          <w:sz w:val="22"/>
          <w:szCs w:val="22"/>
        </w:rPr>
        <w:t xml:space="preserve">Fig. 2S. Images of NPQ in </w:t>
      </w:r>
      <w:r w:rsidRPr="00D7223A">
        <w:rPr>
          <w:i/>
          <w:sz w:val="22"/>
          <w:szCs w:val="22"/>
        </w:rPr>
        <w:t>Rumex</w:t>
      </w:r>
      <w:r w:rsidRPr="00D7223A">
        <w:rPr>
          <w:sz w:val="22"/>
          <w:szCs w:val="22"/>
        </w:rPr>
        <w:t xml:space="preserve"> K-1 leaf discs (1.3 cm</w:t>
      </w:r>
      <w:r w:rsidRPr="00D7223A">
        <w:rPr>
          <w:sz w:val="22"/>
          <w:szCs w:val="22"/>
          <w:vertAlign w:val="superscript"/>
        </w:rPr>
        <w:t>2</w:t>
      </w:r>
      <w:r w:rsidRPr="00D7223A">
        <w:rPr>
          <w:sz w:val="22"/>
          <w:szCs w:val="22"/>
        </w:rPr>
        <w:t>) under 0 (control), 0.2, 0.6, or 1 mM SHAM treatments during photosynthetic induction.</w:t>
      </w:r>
    </w:p>
    <w:p w14:paraId="375B3313" w14:textId="77777777" w:rsidR="00D7223A" w:rsidRPr="00D7223A" w:rsidRDefault="00D7223A" w:rsidP="00D7223A">
      <w:pPr>
        <w:contextualSpacing/>
        <w:rPr>
          <w:sz w:val="22"/>
          <w:szCs w:val="22"/>
        </w:rPr>
      </w:pPr>
    </w:p>
    <w:p w14:paraId="1EB01F99" w14:textId="77777777" w:rsidR="00D7223A" w:rsidRPr="00D7223A" w:rsidRDefault="00D7223A" w:rsidP="00D7223A">
      <w:pPr>
        <w:adjustRightInd w:val="0"/>
        <w:snapToGrid w:val="0"/>
        <w:contextualSpacing/>
        <w:rPr>
          <w:sz w:val="22"/>
          <w:szCs w:val="22"/>
        </w:rPr>
      </w:pPr>
    </w:p>
    <w:p w14:paraId="65B8FC42" w14:textId="77777777" w:rsidR="00D7223A" w:rsidRPr="00D7223A" w:rsidRDefault="00D7223A" w:rsidP="00D7223A">
      <w:pPr>
        <w:adjustRightInd w:val="0"/>
        <w:snapToGrid w:val="0"/>
        <w:contextualSpacing/>
        <w:rPr>
          <w:sz w:val="22"/>
          <w:szCs w:val="22"/>
        </w:rPr>
      </w:pPr>
    </w:p>
    <w:p w14:paraId="04B25B5A" w14:textId="77777777" w:rsidR="00D7223A" w:rsidRPr="00D7223A" w:rsidRDefault="00D7223A" w:rsidP="00D7223A">
      <w:pPr>
        <w:adjustRightInd w:val="0"/>
        <w:snapToGrid w:val="0"/>
        <w:contextualSpacing/>
        <w:rPr>
          <w:sz w:val="22"/>
          <w:szCs w:val="22"/>
        </w:rPr>
      </w:pPr>
    </w:p>
    <w:p w14:paraId="49674A56" w14:textId="77777777" w:rsidR="00D7223A" w:rsidRPr="00D7223A" w:rsidRDefault="00D7223A" w:rsidP="00D7223A">
      <w:pPr>
        <w:adjustRightInd w:val="0"/>
        <w:snapToGrid w:val="0"/>
        <w:contextualSpacing/>
        <w:rPr>
          <w:sz w:val="22"/>
          <w:szCs w:val="22"/>
        </w:rPr>
      </w:pPr>
    </w:p>
    <w:p w14:paraId="1A9B9964" w14:textId="77777777" w:rsidR="00D7223A" w:rsidRPr="00D7223A" w:rsidRDefault="00D7223A" w:rsidP="00D7223A">
      <w:pPr>
        <w:adjustRightInd w:val="0"/>
        <w:snapToGrid w:val="0"/>
        <w:contextualSpacing/>
        <w:rPr>
          <w:sz w:val="22"/>
          <w:szCs w:val="22"/>
        </w:rPr>
      </w:pPr>
    </w:p>
    <w:p w14:paraId="5E584421" w14:textId="77777777" w:rsidR="00D7223A" w:rsidRPr="00D7223A" w:rsidRDefault="00D7223A" w:rsidP="00D7223A">
      <w:pPr>
        <w:adjustRightInd w:val="0"/>
        <w:snapToGrid w:val="0"/>
        <w:contextualSpacing/>
        <w:rPr>
          <w:sz w:val="22"/>
          <w:szCs w:val="22"/>
        </w:rPr>
      </w:pPr>
    </w:p>
    <w:p w14:paraId="7B3A85AB" w14:textId="77777777" w:rsidR="00D7223A" w:rsidRPr="00D7223A" w:rsidRDefault="00D7223A" w:rsidP="00D7223A">
      <w:pPr>
        <w:adjustRightInd w:val="0"/>
        <w:snapToGrid w:val="0"/>
        <w:contextualSpacing/>
        <w:rPr>
          <w:sz w:val="22"/>
          <w:szCs w:val="22"/>
        </w:rPr>
      </w:pPr>
    </w:p>
    <w:p w14:paraId="0F26EF9A" w14:textId="77777777" w:rsidR="00D7223A" w:rsidRPr="00D7223A" w:rsidRDefault="00D7223A" w:rsidP="00D7223A">
      <w:pPr>
        <w:adjustRightInd w:val="0"/>
        <w:snapToGrid w:val="0"/>
        <w:contextualSpacing/>
        <w:rPr>
          <w:sz w:val="22"/>
          <w:szCs w:val="22"/>
        </w:rPr>
      </w:pPr>
    </w:p>
    <w:p w14:paraId="63C2B1CC" w14:textId="77777777" w:rsidR="00D7223A" w:rsidRPr="00D7223A" w:rsidRDefault="00D7223A" w:rsidP="00D7223A">
      <w:pPr>
        <w:adjustRightInd w:val="0"/>
        <w:snapToGrid w:val="0"/>
        <w:contextualSpacing/>
        <w:rPr>
          <w:sz w:val="22"/>
          <w:szCs w:val="22"/>
        </w:rPr>
      </w:pPr>
    </w:p>
    <w:p w14:paraId="3F2BCA8F" w14:textId="77777777" w:rsidR="00D7223A" w:rsidRPr="00D7223A" w:rsidRDefault="00D7223A" w:rsidP="00D7223A">
      <w:pPr>
        <w:adjustRightInd w:val="0"/>
        <w:snapToGrid w:val="0"/>
        <w:contextualSpacing/>
        <w:rPr>
          <w:sz w:val="22"/>
          <w:szCs w:val="22"/>
        </w:rPr>
      </w:pPr>
    </w:p>
    <w:p w14:paraId="0E069590" w14:textId="77777777" w:rsidR="00D7223A" w:rsidRPr="00D7223A" w:rsidRDefault="00D7223A" w:rsidP="00D7223A">
      <w:pPr>
        <w:adjustRightInd w:val="0"/>
        <w:snapToGrid w:val="0"/>
        <w:contextualSpacing/>
        <w:rPr>
          <w:sz w:val="22"/>
          <w:szCs w:val="22"/>
        </w:rPr>
      </w:pPr>
    </w:p>
    <w:p w14:paraId="52B20CFB" w14:textId="77B571E2" w:rsidR="00D7223A" w:rsidRPr="00D7223A" w:rsidRDefault="00D7223A" w:rsidP="00D7223A">
      <w:pPr>
        <w:adjustRightInd w:val="0"/>
        <w:snapToGrid w:val="0"/>
        <w:contextualSpacing/>
        <w:rPr>
          <w:sz w:val="22"/>
          <w:szCs w:val="22"/>
        </w:rPr>
      </w:pPr>
      <w:r w:rsidRPr="00D7223A">
        <w:rPr>
          <w:noProof/>
          <w:sz w:val="22"/>
          <w:szCs w:val="22"/>
        </w:rPr>
        <w:lastRenderedPageBreak/>
        <w:drawing>
          <wp:inline distT="0" distB="0" distL="0" distR="0" wp14:anchorId="6BAFD82D" wp14:editId="223A4A24">
            <wp:extent cx="3533775" cy="2590800"/>
            <wp:effectExtent l="0" t="0" r="952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A8EC47" w14:textId="77777777" w:rsidR="00D7223A" w:rsidRPr="00D7223A" w:rsidRDefault="00D7223A" w:rsidP="00D7223A">
      <w:pPr>
        <w:adjustRightInd w:val="0"/>
        <w:snapToGrid w:val="0"/>
        <w:contextualSpacing/>
        <w:rPr>
          <w:sz w:val="22"/>
          <w:szCs w:val="22"/>
        </w:rPr>
      </w:pPr>
    </w:p>
    <w:p w14:paraId="7A2604F1" w14:textId="114363C0" w:rsidR="00763184" w:rsidRPr="00D7223A" w:rsidRDefault="00D7223A" w:rsidP="00D7223A">
      <w:pPr>
        <w:adjustRightInd w:val="0"/>
        <w:snapToGrid w:val="0"/>
        <w:contextualSpacing/>
        <w:rPr>
          <w:sz w:val="22"/>
          <w:szCs w:val="22"/>
        </w:rPr>
      </w:pPr>
      <w:r w:rsidRPr="00D7223A">
        <w:rPr>
          <w:sz w:val="22"/>
          <w:szCs w:val="22"/>
        </w:rPr>
        <w:t>Fig. 3S. Photosystem II actual photochemical efficiency (</w:t>
      </w:r>
      <w:r>
        <w:rPr>
          <w:sz w:val="22"/>
          <w:szCs w:val="22"/>
        </w:rPr>
        <w:t>Φ</w:t>
      </w:r>
      <w:r w:rsidRPr="00D7223A">
        <w:rPr>
          <w:sz w:val="22"/>
          <w:szCs w:val="22"/>
          <w:vertAlign w:val="subscript"/>
        </w:rPr>
        <w:t>PSII</w:t>
      </w:r>
      <w:r w:rsidRPr="00D7223A">
        <w:rPr>
          <w:sz w:val="22"/>
          <w:szCs w:val="22"/>
        </w:rPr>
        <w:t>) and CO</w:t>
      </w:r>
      <w:r w:rsidRPr="00D7223A">
        <w:rPr>
          <w:sz w:val="22"/>
          <w:szCs w:val="22"/>
          <w:vertAlign w:val="subscript"/>
        </w:rPr>
        <w:t>2</w:t>
      </w:r>
      <w:r w:rsidRPr="00D7223A">
        <w:rPr>
          <w:sz w:val="22"/>
          <w:szCs w:val="22"/>
        </w:rPr>
        <w:t xml:space="preserve"> assimilation rate in </w:t>
      </w:r>
      <w:r w:rsidRPr="00D7223A">
        <w:rPr>
          <w:i/>
          <w:sz w:val="22"/>
          <w:szCs w:val="22"/>
        </w:rPr>
        <w:t>Rumex</w:t>
      </w:r>
      <w:r w:rsidRPr="00D7223A">
        <w:rPr>
          <w:sz w:val="22"/>
          <w:szCs w:val="22"/>
        </w:rPr>
        <w:t xml:space="preserve"> K-1 leaves during pho</w:t>
      </w:r>
      <w:r w:rsidRPr="00085F58">
        <w:rPr>
          <w:sz w:val="22"/>
          <w:szCs w:val="22"/>
        </w:rPr>
        <w:t xml:space="preserve">tosynthetic induction. </w:t>
      </w:r>
    </w:p>
    <w:sectPr w:rsidR="00763184" w:rsidRPr="00D7223A" w:rsidSect="003B3BD0">
      <w:footerReference w:type="even" r:id="rId7"/>
      <w:footerReference w:type="default" r:id="rId8"/>
      <w:pgSz w:w="11906" w:h="16838" w:code="9"/>
      <w:pgMar w:top="1418" w:right="1418" w:bottom="1418" w:left="1418" w:header="851" w:footer="992" w:gutter="0"/>
      <w:lnNumType w:countBy="1" w:restart="continuous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C6F45" w14:textId="77777777" w:rsidR="00F34120" w:rsidRDefault="00D7223A">
    <w:pPr>
      <w:pStyle w:val="Zpat"/>
      <w:framePr w:wrap="around" w:vAnchor="text" w:hAnchor="margin" w:xAlign="right" w:y="1"/>
      <w:rPr>
        <w:rStyle w:val="slostrnky"/>
      </w:rPr>
    </w:pPr>
    <w:r>
      <w:fldChar w:fldCharType="begin"/>
    </w:r>
    <w:r>
      <w:rPr>
        <w:rStyle w:val="slostrnky"/>
      </w:rPr>
      <w:instrText xml:space="preserve">PAGE  </w:instrText>
    </w:r>
    <w:r>
      <w:fldChar w:fldCharType="end"/>
    </w:r>
  </w:p>
  <w:p w14:paraId="76658BD8" w14:textId="77777777" w:rsidR="00F34120" w:rsidRDefault="00D7223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E1E62" w14:textId="77777777" w:rsidR="00F34120" w:rsidRDefault="00D7223A">
    <w:pPr>
      <w:pStyle w:val="Zpat"/>
      <w:framePr w:wrap="around" w:vAnchor="text" w:hAnchor="margin" w:xAlign="right" w:y="1"/>
      <w:rPr>
        <w:rStyle w:val="slostrnky"/>
      </w:rPr>
    </w:pPr>
    <w:r>
      <w:fldChar w:fldCharType="begin"/>
    </w:r>
    <w:r>
      <w:rPr>
        <w:rStyle w:val="slostrnky"/>
      </w:rPr>
      <w:instrText xml:space="preserve">PAGE  </w:instrText>
    </w:r>
    <w:r>
      <w:fldChar w:fldCharType="separate"/>
    </w:r>
    <w:r>
      <w:rPr>
        <w:rStyle w:val="slostrnky"/>
        <w:noProof/>
      </w:rPr>
      <w:t>18</w:t>
    </w:r>
    <w:r>
      <w:fldChar w:fldCharType="end"/>
    </w:r>
  </w:p>
  <w:p w14:paraId="59508E62" w14:textId="77777777" w:rsidR="00F34120" w:rsidRDefault="00D7223A">
    <w:pPr>
      <w:pStyle w:val="Zpat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B94"/>
    <w:rsid w:val="00763184"/>
    <w:rsid w:val="00983B94"/>
    <w:rsid w:val="00D7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41774"/>
  <w15:chartTrackingRefBased/>
  <w15:docId w15:val="{F6AF9988-6B4F-4B33-B4B4-D0B2D2D80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223A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D7223A"/>
  </w:style>
  <w:style w:type="paragraph" w:styleId="Zpat">
    <w:name w:val="footer"/>
    <w:basedOn w:val="Normln"/>
    <w:link w:val="ZpatChar"/>
    <w:rsid w:val="00D722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rsid w:val="00D7223A"/>
    <w:rPr>
      <w:rFonts w:ascii="Times New Roman" w:eastAsia="SimSun" w:hAnsi="Times New Roman" w:cs="Times New Roman"/>
      <w:kern w:val="2"/>
      <w:sz w:val="18"/>
      <w:szCs w:val="18"/>
      <w:lang w:val="en-US" w:eastAsia="zh-CN"/>
    </w:rPr>
  </w:style>
  <w:style w:type="character" w:styleId="slodku">
    <w:name w:val="line number"/>
    <w:basedOn w:val="Standardnpsmoodstavce"/>
    <w:uiPriority w:val="99"/>
    <w:semiHidden/>
    <w:unhideWhenUsed/>
    <w:rsid w:val="00D72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</Words>
  <Characters>430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Spousta</dc:creator>
  <cp:keywords/>
  <dc:description/>
  <cp:lastModifiedBy>Martin Spousta</cp:lastModifiedBy>
  <cp:revision>2</cp:revision>
  <dcterms:created xsi:type="dcterms:W3CDTF">2021-10-17T21:54:00Z</dcterms:created>
  <dcterms:modified xsi:type="dcterms:W3CDTF">2021-10-17T21:57:00Z</dcterms:modified>
</cp:coreProperties>
</file>