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4585A" w14:textId="6E7F65EC" w:rsidR="0093543C" w:rsidRPr="0093543C" w:rsidRDefault="0093543C" w:rsidP="0093543C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3543C">
        <w:rPr>
          <w:rFonts w:ascii="Times New Roman" w:hAnsi="Times New Roman"/>
          <w:sz w:val="20"/>
          <w:szCs w:val="20"/>
        </w:rPr>
        <w:t>Table 1S</w:t>
      </w:r>
      <w:r w:rsidRPr="0093543C">
        <w:rPr>
          <w:rFonts w:ascii="Times New Roman" w:hAnsi="Times New Roman"/>
          <w:sz w:val="20"/>
          <w:szCs w:val="20"/>
        </w:rPr>
        <w:t>.</w:t>
      </w:r>
      <w:r w:rsidRPr="0093543C">
        <w:rPr>
          <w:rFonts w:ascii="Times New Roman" w:hAnsi="Times New Roman"/>
          <w:sz w:val="20"/>
          <w:szCs w:val="20"/>
        </w:rPr>
        <w:t xml:space="preserve"> Gene specific primers of </w:t>
      </w:r>
      <w:r w:rsidRPr="0093543C">
        <w:rPr>
          <w:rFonts w:ascii="Times New Roman" w:hAnsi="Times New Roman"/>
          <w:i/>
          <w:sz w:val="20"/>
          <w:szCs w:val="20"/>
        </w:rPr>
        <w:t>Cu</w:t>
      </w:r>
      <w:r w:rsidRPr="0093543C">
        <w:rPr>
          <w:rFonts w:ascii="Times New Roman" w:hAnsi="Times New Roman"/>
          <w:iCs/>
          <w:sz w:val="20"/>
          <w:szCs w:val="20"/>
        </w:rPr>
        <w:t>/</w:t>
      </w:r>
      <w:r w:rsidRPr="0093543C">
        <w:rPr>
          <w:rFonts w:ascii="Times New Roman" w:hAnsi="Times New Roman"/>
          <w:i/>
          <w:sz w:val="20"/>
          <w:szCs w:val="20"/>
        </w:rPr>
        <w:t>Zn SOD</w:t>
      </w:r>
      <w:r w:rsidRPr="0093543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93543C">
        <w:rPr>
          <w:rFonts w:ascii="Times New Roman" w:hAnsi="Times New Roman"/>
          <w:i/>
          <w:sz w:val="20"/>
          <w:szCs w:val="20"/>
        </w:rPr>
        <w:t>CatA</w:t>
      </w:r>
      <w:proofErr w:type="spellEnd"/>
      <w:r w:rsidRPr="0093543C">
        <w:rPr>
          <w:rFonts w:ascii="Times New Roman" w:hAnsi="Times New Roman"/>
          <w:iCs/>
          <w:sz w:val="20"/>
          <w:szCs w:val="20"/>
        </w:rPr>
        <w:t>,</w:t>
      </w:r>
      <w:r w:rsidRPr="0093543C">
        <w:rPr>
          <w:rFonts w:ascii="Times New Roman" w:hAnsi="Times New Roman"/>
          <w:sz w:val="20"/>
          <w:szCs w:val="20"/>
        </w:rPr>
        <w:t xml:space="preserve"> </w:t>
      </w:r>
      <w:r w:rsidRPr="0093543C">
        <w:rPr>
          <w:rFonts w:ascii="Times New Roman" w:hAnsi="Times New Roman"/>
          <w:i/>
          <w:sz w:val="20"/>
          <w:szCs w:val="20"/>
        </w:rPr>
        <w:t>APx1</w:t>
      </w:r>
      <w:r w:rsidRPr="0093543C">
        <w:rPr>
          <w:rFonts w:ascii="Times New Roman" w:hAnsi="Times New Roman"/>
          <w:iCs/>
          <w:sz w:val="20"/>
          <w:szCs w:val="20"/>
        </w:rPr>
        <w:t>,</w:t>
      </w:r>
      <w:r w:rsidRPr="0093543C">
        <w:rPr>
          <w:rFonts w:ascii="Times New Roman" w:hAnsi="Times New Roman"/>
          <w:sz w:val="20"/>
          <w:szCs w:val="20"/>
        </w:rPr>
        <w:t xml:space="preserve"> </w:t>
      </w:r>
      <w:r w:rsidRPr="0093543C">
        <w:rPr>
          <w:rFonts w:ascii="Times New Roman" w:hAnsi="Times New Roman"/>
          <w:i/>
          <w:sz w:val="20"/>
          <w:szCs w:val="20"/>
        </w:rPr>
        <w:t>Hsp90</w:t>
      </w:r>
      <w:r w:rsidRPr="0093543C">
        <w:rPr>
          <w:rFonts w:ascii="Times New Roman" w:hAnsi="Times New Roman"/>
          <w:sz w:val="20"/>
          <w:szCs w:val="20"/>
        </w:rPr>
        <w:t xml:space="preserve">, group 3 </w:t>
      </w:r>
      <w:r w:rsidRPr="0093543C">
        <w:rPr>
          <w:rFonts w:ascii="Times New Roman" w:hAnsi="Times New Roman"/>
          <w:i/>
          <w:sz w:val="20"/>
          <w:szCs w:val="20"/>
        </w:rPr>
        <w:t>LEA</w:t>
      </w:r>
      <w:r w:rsidRPr="0093543C">
        <w:rPr>
          <w:rFonts w:ascii="Times New Roman" w:hAnsi="Times New Roman"/>
          <w:sz w:val="20"/>
          <w:szCs w:val="20"/>
        </w:rPr>
        <w:t xml:space="preserve"> and actin (internal control)</w:t>
      </w:r>
      <w:r w:rsidRPr="0093543C">
        <w:rPr>
          <w:rFonts w:ascii="Times New Roman" w:hAnsi="Times New Roman"/>
          <w:sz w:val="20"/>
          <w:szCs w:val="20"/>
        </w:rPr>
        <w:t>.</w:t>
      </w:r>
      <w:r w:rsidRPr="0093543C">
        <w:rPr>
          <w:rFonts w:ascii="Times New Roman" w:hAnsi="Times New Roman"/>
          <w:sz w:val="20"/>
          <w:szCs w:val="20"/>
        </w:rPr>
        <w:t xml:space="preserve"> </w:t>
      </w:r>
    </w:p>
    <w:p w14:paraId="78BE2DDD" w14:textId="77777777" w:rsidR="0093543C" w:rsidRPr="0093543C" w:rsidRDefault="0093543C" w:rsidP="0093543C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559"/>
        <w:gridCol w:w="3119"/>
        <w:gridCol w:w="2977"/>
      </w:tblGrid>
      <w:tr w:rsidR="0093543C" w:rsidRPr="0093543C" w14:paraId="49C3F309" w14:textId="77777777" w:rsidTr="0093543C">
        <w:trPr>
          <w:trHeight w:val="2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F267D4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Gene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860344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Gen Bank Id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37F39C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Forward primer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899272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Reverse primer</w:t>
            </w:r>
          </w:p>
        </w:tc>
      </w:tr>
      <w:tr w:rsidR="0093543C" w:rsidRPr="0093543C" w14:paraId="616B7499" w14:textId="77777777" w:rsidTr="0093543C">
        <w:trPr>
          <w:trHeight w:val="2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4F6F04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Actin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62E8FB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AY212324.1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90E131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TGGACTCTGGTGATGGTGTC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1BDFF4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AAGGTGCTAAGGGAGGCAAG</w:t>
            </w:r>
          </w:p>
        </w:tc>
      </w:tr>
      <w:tr w:rsidR="0093543C" w:rsidRPr="0093543C" w14:paraId="5E91FA81" w14:textId="77777777" w:rsidTr="0093543C">
        <w:trPr>
          <w:trHeight w:val="2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64ED37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i/>
                <w:sz w:val="20"/>
                <w:szCs w:val="20"/>
              </w:rPr>
              <w:t>Cu/Zn SOD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ED5CCE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D01000.1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0E0E32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  <w:lang w:eastAsia="en-IN" w:bidi="hi-IN"/>
              </w:rPr>
              <w:t>GTGTCAAGGGCACCATCTTT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437951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  <w:lang w:eastAsia="en-IN" w:bidi="hi-IN"/>
              </w:rPr>
              <w:t>GCAAACTGCACACTGGTCAT</w:t>
            </w:r>
          </w:p>
        </w:tc>
      </w:tr>
      <w:tr w:rsidR="0093543C" w:rsidRPr="0093543C" w14:paraId="228BEDBE" w14:textId="77777777" w:rsidTr="0093543C">
        <w:trPr>
          <w:trHeight w:val="2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441E27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93543C">
              <w:rPr>
                <w:rFonts w:ascii="Times New Roman" w:eastAsia="Times New Roman" w:hAnsi="Times New Roman"/>
                <w:i/>
                <w:sz w:val="20"/>
                <w:szCs w:val="20"/>
              </w:rPr>
              <w:t>CatA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45783D" w14:textId="77777777" w:rsidR="0093543C" w:rsidRPr="0093543C" w:rsidRDefault="0093543C" w:rsidP="0093543C">
            <w:pPr>
              <w:pStyle w:val="itemid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93543C">
              <w:rPr>
                <w:sz w:val="20"/>
                <w:szCs w:val="20"/>
              </w:rPr>
              <w:t>AB020502.1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228D3B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  <w:lang w:eastAsia="en-IN" w:bidi="hi-IN"/>
              </w:rPr>
              <w:t>TCAACACCTACACGCTCGTC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90FECE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  <w:lang w:eastAsia="en-IN" w:bidi="hi-IN"/>
              </w:rPr>
              <w:t>TAGCGGGATGGGAAGTAGTC</w:t>
            </w:r>
          </w:p>
        </w:tc>
      </w:tr>
      <w:tr w:rsidR="0093543C" w:rsidRPr="0093543C" w14:paraId="514CE42D" w14:textId="77777777" w:rsidTr="0093543C">
        <w:trPr>
          <w:trHeight w:val="2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2C61BF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i/>
                <w:sz w:val="20"/>
                <w:szCs w:val="20"/>
              </w:rPr>
              <w:t>APx1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AEC06A" w14:textId="77777777" w:rsidR="0093543C" w:rsidRPr="0093543C" w:rsidRDefault="0093543C" w:rsidP="0093543C">
            <w:pPr>
              <w:pStyle w:val="itemid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93543C">
              <w:rPr>
                <w:rStyle w:val="highlight"/>
                <w:sz w:val="20"/>
                <w:szCs w:val="20"/>
              </w:rPr>
              <w:t>D45423.1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B936A" w14:textId="5FF1B629" w:rsidR="0093543C" w:rsidRPr="0093543C" w:rsidRDefault="0093543C" w:rsidP="0093543C">
            <w:pPr>
              <w:pStyle w:val="FormtovanvHTML"/>
              <w:contextualSpacing/>
              <w:rPr>
                <w:rFonts w:ascii="Times New Roman" w:hAnsi="Times New Roman" w:cs="Times New Roman"/>
              </w:rPr>
            </w:pPr>
            <w:r w:rsidRPr="0093543C">
              <w:rPr>
                <w:rFonts w:ascii="Times New Roman" w:hAnsi="Times New Roman" w:cs="Times New Roman"/>
              </w:rPr>
              <w:t>GAGCCCATCAAGGAGGAGAT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93205A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CACGGGCAATGTACTAGCAG</w:t>
            </w:r>
          </w:p>
        </w:tc>
      </w:tr>
      <w:tr w:rsidR="0093543C" w:rsidRPr="0093543C" w14:paraId="36E8C5C2" w14:textId="77777777" w:rsidTr="0093543C">
        <w:trPr>
          <w:trHeight w:val="2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DA7721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i/>
                <w:sz w:val="20"/>
                <w:szCs w:val="20"/>
              </w:rPr>
              <w:t>Hsp90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18EC3B" w14:textId="77777777" w:rsidR="0093543C" w:rsidRPr="0093543C" w:rsidRDefault="0093543C" w:rsidP="0093543C">
            <w:pPr>
              <w:pStyle w:val="itemid"/>
              <w:spacing w:before="0" w:beforeAutospacing="0" w:after="0" w:afterAutospacing="0"/>
              <w:contextualSpacing/>
              <w:rPr>
                <w:rStyle w:val="highlight"/>
                <w:sz w:val="20"/>
                <w:szCs w:val="20"/>
              </w:rPr>
            </w:pPr>
            <w:r w:rsidRPr="0093543C">
              <w:rPr>
                <w:sz w:val="20"/>
                <w:szCs w:val="20"/>
              </w:rPr>
              <w:t>AB037681.1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2B529A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CACCGTTCCTTGAGAGGCTA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0C9625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CACCGACCTGTAGATGCTGA</w:t>
            </w:r>
          </w:p>
        </w:tc>
      </w:tr>
      <w:tr w:rsidR="0093543C" w:rsidRPr="0093543C" w14:paraId="0F6C459A" w14:textId="77777777" w:rsidTr="0093543C">
        <w:trPr>
          <w:trHeight w:val="2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F785C9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 xml:space="preserve">Group3 </w:t>
            </w:r>
            <w:r w:rsidRPr="0093543C">
              <w:rPr>
                <w:rFonts w:ascii="Times New Roman" w:eastAsia="Times New Roman" w:hAnsi="Times New Roman"/>
                <w:i/>
                <w:sz w:val="20"/>
                <w:szCs w:val="20"/>
              </w:rPr>
              <w:t>LEA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D42F7C" w14:textId="77777777" w:rsidR="0093543C" w:rsidRPr="0093543C" w:rsidRDefault="0093543C" w:rsidP="0093543C">
            <w:pPr>
              <w:pStyle w:val="itemid"/>
              <w:spacing w:before="0" w:beforeAutospacing="0" w:after="0" w:afterAutospacing="0"/>
              <w:contextualSpacing/>
              <w:rPr>
                <w:rStyle w:val="highlight"/>
                <w:sz w:val="20"/>
                <w:szCs w:val="20"/>
              </w:rPr>
            </w:pPr>
            <w:r w:rsidRPr="0093543C">
              <w:rPr>
                <w:sz w:val="20"/>
                <w:szCs w:val="20"/>
              </w:rPr>
              <w:t>EF444535.1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2E7C1D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AAGGGGCAGGATACCAAGGA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5C5D18" w14:textId="77777777" w:rsidR="0093543C" w:rsidRPr="0093543C" w:rsidRDefault="0093543C" w:rsidP="009354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543C">
              <w:rPr>
                <w:rFonts w:ascii="Times New Roman" w:eastAsia="Times New Roman" w:hAnsi="Times New Roman"/>
                <w:sz w:val="20"/>
                <w:szCs w:val="20"/>
              </w:rPr>
              <w:t>TCACCACACCCGTCAGAATC</w:t>
            </w:r>
          </w:p>
        </w:tc>
      </w:tr>
    </w:tbl>
    <w:p w14:paraId="3116B362" w14:textId="283CAB81" w:rsidR="00001641" w:rsidRPr="0093543C" w:rsidRDefault="00001641" w:rsidP="0093543C">
      <w:pPr>
        <w:spacing w:after="0" w:line="240" w:lineRule="auto"/>
        <w:contextualSpacing/>
        <w:rPr>
          <w:sz w:val="20"/>
          <w:szCs w:val="20"/>
        </w:rPr>
      </w:pPr>
    </w:p>
    <w:p w14:paraId="572AC3A9" w14:textId="6FD9CF91" w:rsidR="0093543C" w:rsidRPr="0093543C" w:rsidRDefault="0093543C" w:rsidP="0093543C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3543C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88EB4FD" wp14:editId="5E6C627D">
            <wp:extent cx="4964400" cy="736200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73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81EA" w14:textId="77777777" w:rsidR="0093543C" w:rsidRPr="0093543C" w:rsidRDefault="0093543C" w:rsidP="0093543C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14:paraId="7923B736" w14:textId="3E2F1131" w:rsidR="0093543C" w:rsidRPr="0093543C" w:rsidRDefault="0093543C" w:rsidP="0093543C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3543C">
        <w:rPr>
          <w:rFonts w:ascii="Times New Roman" w:hAnsi="Times New Roman"/>
          <w:sz w:val="20"/>
          <w:szCs w:val="20"/>
        </w:rPr>
        <w:t>Fig 1S. Ascorbate content (</w:t>
      </w:r>
      <w:r w:rsidRPr="0093543C">
        <w:rPr>
          <w:rFonts w:ascii="Times New Roman" w:hAnsi="Times New Roman"/>
          <w:i/>
          <w:iCs/>
          <w:sz w:val="20"/>
          <w:szCs w:val="20"/>
        </w:rPr>
        <w:t>A</w:t>
      </w:r>
      <w:r w:rsidRPr="0093543C">
        <w:rPr>
          <w:rFonts w:ascii="Times New Roman" w:hAnsi="Times New Roman"/>
          <w:sz w:val="20"/>
          <w:szCs w:val="20"/>
        </w:rPr>
        <w:t>), glutathione content (</w:t>
      </w:r>
      <w:r w:rsidRPr="0093543C">
        <w:rPr>
          <w:rFonts w:ascii="Times New Roman" w:hAnsi="Times New Roman"/>
          <w:i/>
          <w:iCs/>
          <w:sz w:val="20"/>
          <w:szCs w:val="20"/>
        </w:rPr>
        <w:t>B</w:t>
      </w:r>
      <w:r w:rsidRPr="0093543C">
        <w:rPr>
          <w:rFonts w:ascii="Times New Roman" w:hAnsi="Times New Roman"/>
          <w:sz w:val="20"/>
          <w:szCs w:val="20"/>
        </w:rPr>
        <w:t>), anthocyanin content (</w:t>
      </w:r>
      <w:r w:rsidRPr="0093543C">
        <w:rPr>
          <w:rFonts w:ascii="Times New Roman" w:hAnsi="Times New Roman"/>
          <w:i/>
          <w:iCs/>
          <w:sz w:val="20"/>
          <w:szCs w:val="20"/>
        </w:rPr>
        <w:t>C</w:t>
      </w:r>
      <w:r w:rsidRPr="0093543C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,</w:t>
      </w:r>
      <w:r w:rsidRPr="0093543C">
        <w:rPr>
          <w:rFonts w:ascii="Times New Roman" w:hAnsi="Times New Roman"/>
          <w:sz w:val="20"/>
          <w:szCs w:val="20"/>
        </w:rPr>
        <w:t xml:space="preserve"> a</w:t>
      </w:r>
      <w:r>
        <w:rPr>
          <w:rFonts w:ascii="Times New Roman" w:hAnsi="Times New Roman"/>
          <w:sz w:val="20"/>
          <w:szCs w:val="20"/>
        </w:rPr>
        <w:t>0</w:t>
      </w:r>
      <w:r w:rsidRPr="0093543C">
        <w:rPr>
          <w:rFonts w:ascii="Times New Roman" w:hAnsi="Times New Roman"/>
          <w:sz w:val="20"/>
          <w:szCs w:val="20"/>
        </w:rPr>
        <w:t>nd flavonoid content (</w:t>
      </w:r>
      <w:r w:rsidRPr="0093543C">
        <w:rPr>
          <w:rFonts w:ascii="Times New Roman" w:hAnsi="Times New Roman"/>
          <w:i/>
          <w:iCs/>
          <w:sz w:val="20"/>
          <w:szCs w:val="20"/>
        </w:rPr>
        <w:t>D</w:t>
      </w:r>
      <w:r w:rsidRPr="0093543C">
        <w:rPr>
          <w:rFonts w:ascii="Times New Roman" w:hAnsi="Times New Roman"/>
          <w:sz w:val="20"/>
          <w:szCs w:val="20"/>
        </w:rPr>
        <w:t xml:space="preserve">), in rice seedlings exposed to PEG stress on 9 d. C (Control), </w:t>
      </w:r>
      <w:r w:rsidRPr="0093543C">
        <w:rPr>
          <w:rFonts w:ascii="Times New Roman" w:eastAsia="Times New Roman" w:hAnsi="Times New Roman"/>
          <w:sz w:val="20"/>
          <w:szCs w:val="20"/>
        </w:rPr>
        <w:t>F</w:t>
      </w:r>
      <w:r w:rsidRPr="0093543C">
        <w:rPr>
          <w:rFonts w:ascii="Times New Roman" w:eastAsia="Times New Roman" w:hAnsi="Times New Roman"/>
          <w:sz w:val="20"/>
          <w:szCs w:val="20"/>
          <w:vertAlign w:val="subscript"/>
        </w:rPr>
        <w:t>0</w:t>
      </w:r>
      <w:r w:rsidRPr="0093543C">
        <w:rPr>
          <w:rFonts w:ascii="Times New Roman" w:eastAsia="Times New Roman" w:hAnsi="Times New Roman"/>
          <w:sz w:val="20"/>
          <w:szCs w:val="20"/>
        </w:rPr>
        <w:t>Pr</w:t>
      </w:r>
      <w:r w:rsidRPr="0093543C">
        <w:rPr>
          <w:rFonts w:ascii="Times New Roman" w:hAnsi="Times New Roman"/>
          <w:sz w:val="20"/>
          <w:szCs w:val="20"/>
        </w:rPr>
        <w:t xml:space="preserve"> (seeds collected from the UV-B primed plants grown without any stress), </w:t>
      </w:r>
      <w:r w:rsidRPr="0093543C">
        <w:rPr>
          <w:rFonts w:ascii="Times New Roman" w:eastAsia="Times New Roman" w:hAnsi="Times New Roman"/>
          <w:sz w:val="20"/>
          <w:szCs w:val="20"/>
        </w:rPr>
        <w:t>F</w:t>
      </w:r>
      <w:r w:rsidRPr="0093543C">
        <w:rPr>
          <w:rFonts w:ascii="Times New Roman" w:eastAsia="Times New Roman" w:hAnsi="Times New Roman"/>
          <w:sz w:val="20"/>
          <w:szCs w:val="20"/>
          <w:vertAlign w:val="subscript"/>
        </w:rPr>
        <w:t>1</w:t>
      </w:r>
      <w:r w:rsidRPr="0093543C">
        <w:rPr>
          <w:rFonts w:ascii="Times New Roman" w:eastAsia="Times New Roman" w:hAnsi="Times New Roman"/>
          <w:sz w:val="20"/>
          <w:szCs w:val="20"/>
        </w:rPr>
        <w:t>Pr</w:t>
      </w:r>
      <w:r w:rsidRPr="0093543C">
        <w:rPr>
          <w:rFonts w:ascii="Times New Roman" w:hAnsi="Times New Roman"/>
          <w:sz w:val="20"/>
          <w:szCs w:val="20"/>
        </w:rPr>
        <w:t xml:space="preserve"> (seeds collected from the UV-B primed plants re-primed with UV-B and grown without any stress), P (seeds subjected to PEG stress), </w:t>
      </w:r>
      <w:r w:rsidRPr="0093543C">
        <w:rPr>
          <w:rFonts w:ascii="Times New Roman" w:eastAsia="TimesNewRoman" w:hAnsi="Times New Roman"/>
          <w:sz w:val="20"/>
          <w:szCs w:val="20"/>
        </w:rPr>
        <w:t>P+</w:t>
      </w:r>
      <w:r w:rsidRPr="0093543C">
        <w:rPr>
          <w:rFonts w:ascii="Times New Roman" w:eastAsia="Times New Roman" w:hAnsi="Times New Roman"/>
          <w:sz w:val="20"/>
          <w:szCs w:val="20"/>
        </w:rPr>
        <w:t xml:space="preserve"> F</w:t>
      </w:r>
      <w:r w:rsidRPr="0093543C">
        <w:rPr>
          <w:rFonts w:ascii="Times New Roman" w:eastAsia="Times New Roman" w:hAnsi="Times New Roman"/>
          <w:sz w:val="20"/>
          <w:szCs w:val="20"/>
          <w:vertAlign w:val="subscript"/>
        </w:rPr>
        <w:t>0</w:t>
      </w:r>
      <w:r w:rsidRPr="0093543C">
        <w:rPr>
          <w:rFonts w:ascii="Times New Roman" w:eastAsia="Times New Roman" w:hAnsi="Times New Roman"/>
          <w:sz w:val="20"/>
          <w:szCs w:val="20"/>
        </w:rPr>
        <w:t>Pr</w:t>
      </w:r>
      <w:r w:rsidRPr="0093543C">
        <w:rPr>
          <w:rFonts w:ascii="Times New Roman" w:hAnsi="Times New Roman"/>
          <w:sz w:val="20"/>
          <w:szCs w:val="20"/>
        </w:rPr>
        <w:t xml:space="preserve"> (seeds collected from the UV-B primed plants subjected to PEG stress), </w:t>
      </w:r>
      <w:r w:rsidRPr="0093543C">
        <w:rPr>
          <w:rFonts w:ascii="Times New Roman" w:eastAsia="Times New Roman" w:hAnsi="Times New Roman"/>
          <w:sz w:val="20"/>
          <w:szCs w:val="20"/>
        </w:rPr>
        <w:t>P+F</w:t>
      </w:r>
      <w:r w:rsidRPr="0093543C">
        <w:rPr>
          <w:rFonts w:ascii="Times New Roman" w:eastAsia="Times New Roman" w:hAnsi="Times New Roman"/>
          <w:sz w:val="20"/>
          <w:szCs w:val="20"/>
          <w:vertAlign w:val="subscript"/>
        </w:rPr>
        <w:t>1</w:t>
      </w:r>
      <w:r w:rsidRPr="0093543C">
        <w:rPr>
          <w:rFonts w:ascii="Times New Roman" w:eastAsia="Times New Roman" w:hAnsi="Times New Roman"/>
          <w:sz w:val="20"/>
          <w:szCs w:val="20"/>
        </w:rPr>
        <w:t>Pr</w:t>
      </w:r>
      <w:r w:rsidRPr="0093543C">
        <w:rPr>
          <w:rFonts w:ascii="Times New Roman" w:hAnsi="Times New Roman"/>
          <w:sz w:val="20"/>
          <w:szCs w:val="20"/>
        </w:rPr>
        <w:t xml:space="preserve"> (seeds collected from the UV-B primed plants re-primed with UV-B and subjected to PEG stress).</w:t>
      </w:r>
    </w:p>
    <w:p w14:paraId="11FCDF58" w14:textId="77777777" w:rsidR="0093543C" w:rsidRPr="0093543C" w:rsidRDefault="0093543C" w:rsidP="0093543C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14:paraId="1EA11E3C" w14:textId="36EDA117" w:rsidR="0093543C" w:rsidRPr="0093543C" w:rsidRDefault="0093543C" w:rsidP="0093543C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3543C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5C239A9" wp14:editId="2EB369E1">
            <wp:extent cx="5162400" cy="6566400"/>
            <wp:effectExtent l="0" t="0" r="63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6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FB95F" w14:textId="33F1B7DA" w:rsidR="0093543C" w:rsidRPr="0093543C" w:rsidRDefault="0093543C" w:rsidP="0093543C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3543C">
        <w:rPr>
          <w:rFonts w:ascii="Times New Roman" w:hAnsi="Times New Roman"/>
          <w:sz w:val="20"/>
          <w:szCs w:val="20"/>
        </w:rPr>
        <w:t>Fig 2S</w:t>
      </w:r>
      <w:r w:rsidRPr="0093543C">
        <w:rPr>
          <w:rFonts w:ascii="Times New Roman" w:hAnsi="Times New Roman"/>
          <w:sz w:val="20"/>
          <w:szCs w:val="20"/>
        </w:rPr>
        <w:t>.</w:t>
      </w:r>
      <w:r w:rsidRPr="0093543C">
        <w:rPr>
          <w:rFonts w:ascii="Times New Roman" w:hAnsi="Times New Roman"/>
          <w:sz w:val="20"/>
          <w:szCs w:val="20"/>
        </w:rPr>
        <w:t xml:space="preserve"> SOD (</w:t>
      </w:r>
      <w:r w:rsidRPr="0093543C">
        <w:rPr>
          <w:rFonts w:ascii="Times New Roman" w:hAnsi="Times New Roman"/>
          <w:i/>
          <w:iCs/>
          <w:sz w:val="20"/>
          <w:szCs w:val="20"/>
        </w:rPr>
        <w:t>A</w:t>
      </w:r>
      <w:r w:rsidRPr="0093543C">
        <w:rPr>
          <w:rFonts w:ascii="Times New Roman" w:hAnsi="Times New Roman"/>
          <w:sz w:val="20"/>
          <w:szCs w:val="20"/>
        </w:rPr>
        <w:t>), CAT (</w:t>
      </w:r>
      <w:r w:rsidRPr="0093543C">
        <w:rPr>
          <w:rFonts w:ascii="Times New Roman" w:hAnsi="Times New Roman"/>
          <w:i/>
          <w:iCs/>
          <w:sz w:val="20"/>
          <w:szCs w:val="20"/>
        </w:rPr>
        <w:t>B</w:t>
      </w:r>
      <w:r w:rsidRPr="0093543C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,</w:t>
      </w:r>
      <w:r w:rsidRPr="0093543C">
        <w:rPr>
          <w:rFonts w:ascii="Times New Roman" w:hAnsi="Times New Roman"/>
          <w:sz w:val="20"/>
          <w:szCs w:val="20"/>
        </w:rPr>
        <w:t xml:space="preserve"> and APX (</w:t>
      </w:r>
      <w:r w:rsidRPr="0093543C">
        <w:rPr>
          <w:rFonts w:ascii="Times New Roman" w:hAnsi="Times New Roman"/>
          <w:i/>
          <w:iCs/>
          <w:sz w:val="20"/>
          <w:szCs w:val="20"/>
        </w:rPr>
        <w:t>C</w:t>
      </w:r>
      <w:r w:rsidRPr="0093543C">
        <w:rPr>
          <w:rFonts w:ascii="Times New Roman" w:hAnsi="Times New Roman"/>
          <w:sz w:val="20"/>
          <w:szCs w:val="20"/>
        </w:rPr>
        <w:t xml:space="preserve">) activity in rice seedlings exposed to PEG stress on 9 d. C (Control), </w:t>
      </w:r>
      <w:r w:rsidRPr="0093543C">
        <w:rPr>
          <w:rFonts w:ascii="Times New Roman" w:eastAsia="Times New Roman" w:hAnsi="Times New Roman"/>
          <w:sz w:val="20"/>
          <w:szCs w:val="20"/>
        </w:rPr>
        <w:t>F</w:t>
      </w:r>
      <w:r w:rsidRPr="0093543C">
        <w:rPr>
          <w:rFonts w:ascii="Times New Roman" w:eastAsia="Times New Roman" w:hAnsi="Times New Roman"/>
          <w:sz w:val="20"/>
          <w:szCs w:val="20"/>
          <w:vertAlign w:val="subscript"/>
        </w:rPr>
        <w:t>0</w:t>
      </w:r>
      <w:r w:rsidRPr="0093543C">
        <w:rPr>
          <w:rFonts w:ascii="Times New Roman" w:eastAsia="Times New Roman" w:hAnsi="Times New Roman"/>
          <w:sz w:val="20"/>
          <w:szCs w:val="20"/>
        </w:rPr>
        <w:t>Pr</w:t>
      </w:r>
      <w:r w:rsidRPr="0093543C">
        <w:rPr>
          <w:rFonts w:ascii="Times New Roman" w:hAnsi="Times New Roman"/>
          <w:sz w:val="20"/>
          <w:szCs w:val="20"/>
        </w:rPr>
        <w:t xml:space="preserve"> (seeds collected from the UV-B primed plants grown without any stress), </w:t>
      </w:r>
      <w:r w:rsidRPr="0093543C">
        <w:rPr>
          <w:rFonts w:ascii="Times New Roman" w:eastAsia="Times New Roman" w:hAnsi="Times New Roman"/>
          <w:sz w:val="20"/>
          <w:szCs w:val="20"/>
        </w:rPr>
        <w:t>F</w:t>
      </w:r>
      <w:r w:rsidRPr="0093543C">
        <w:rPr>
          <w:rFonts w:ascii="Times New Roman" w:eastAsia="Times New Roman" w:hAnsi="Times New Roman"/>
          <w:sz w:val="20"/>
          <w:szCs w:val="20"/>
          <w:vertAlign w:val="subscript"/>
        </w:rPr>
        <w:t>1</w:t>
      </w:r>
      <w:r w:rsidRPr="0093543C">
        <w:rPr>
          <w:rFonts w:ascii="Times New Roman" w:eastAsia="Times New Roman" w:hAnsi="Times New Roman"/>
          <w:sz w:val="20"/>
          <w:szCs w:val="20"/>
        </w:rPr>
        <w:t>Pr</w:t>
      </w:r>
      <w:r w:rsidRPr="0093543C">
        <w:rPr>
          <w:rFonts w:ascii="Times New Roman" w:hAnsi="Times New Roman"/>
          <w:sz w:val="20"/>
          <w:szCs w:val="20"/>
        </w:rPr>
        <w:t xml:space="preserve"> (seeds collected from the UV-B primed plants re-primed with UV-B and grown without any stress), P (seeds subjected to PEG stress), </w:t>
      </w:r>
      <w:r w:rsidRPr="0093543C">
        <w:rPr>
          <w:rFonts w:ascii="Times New Roman" w:eastAsia="TimesNewRoman" w:hAnsi="Times New Roman"/>
          <w:sz w:val="20"/>
          <w:szCs w:val="20"/>
        </w:rPr>
        <w:t>P+</w:t>
      </w:r>
      <w:r w:rsidRPr="0093543C">
        <w:rPr>
          <w:rFonts w:ascii="Times New Roman" w:eastAsia="Times New Roman" w:hAnsi="Times New Roman"/>
          <w:sz w:val="20"/>
          <w:szCs w:val="20"/>
        </w:rPr>
        <w:t xml:space="preserve"> F</w:t>
      </w:r>
      <w:r w:rsidRPr="0093543C">
        <w:rPr>
          <w:rFonts w:ascii="Times New Roman" w:eastAsia="Times New Roman" w:hAnsi="Times New Roman"/>
          <w:sz w:val="20"/>
          <w:szCs w:val="20"/>
          <w:vertAlign w:val="subscript"/>
        </w:rPr>
        <w:t>0</w:t>
      </w:r>
      <w:r w:rsidRPr="0093543C">
        <w:rPr>
          <w:rFonts w:ascii="Times New Roman" w:eastAsia="Times New Roman" w:hAnsi="Times New Roman"/>
          <w:sz w:val="20"/>
          <w:szCs w:val="20"/>
        </w:rPr>
        <w:t>Pr</w:t>
      </w:r>
      <w:r w:rsidRPr="0093543C">
        <w:rPr>
          <w:rFonts w:ascii="Times New Roman" w:hAnsi="Times New Roman"/>
          <w:sz w:val="20"/>
          <w:szCs w:val="20"/>
        </w:rPr>
        <w:t xml:space="preserve"> (seeds collected from the UV-B primed plants subjected to PEG stress), </w:t>
      </w:r>
      <w:r w:rsidRPr="0093543C">
        <w:rPr>
          <w:rFonts w:ascii="Times New Roman" w:eastAsia="Times New Roman" w:hAnsi="Times New Roman"/>
          <w:sz w:val="20"/>
          <w:szCs w:val="20"/>
        </w:rPr>
        <w:t>P+F</w:t>
      </w:r>
      <w:r w:rsidRPr="0093543C">
        <w:rPr>
          <w:rFonts w:ascii="Times New Roman" w:eastAsia="Times New Roman" w:hAnsi="Times New Roman"/>
          <w:sz w:val="20"/>
          <w:szCs w:val="20"/>
          <w:vertAlign w:val="subscript"/>
        </w:rPr>
        <w:t>1</w:t>
      </w:r>
      <w:r w:rsidRPr="0093543C">
        <w:rPr>
          <w:rFonts w:ascii="Times New Roman" w:eastAsia="Times New Roman" w:hAnsi="Times New Roman"/>
          <w:sz w:val="20"/>
          <w:szCs w:val="20"/>
        </w:rPr>
        <w:t>Pr</w:t>
      </w:r>
      <w:r w:rsidRPr="0093543C">
        <w:rPr>
          <w:rFonts w:ascii="Times New Roman" w:hAnsi="Times New Roman"/>
          <w:sz w:val="20"/>
          <w:szCs w:val="20"/>
        </w:rPr>
        <w:t xml:space="preserve"> (seeds collected from the UV-B primed plants re-primed with UV-B and subjected to PEG stress).</w:t>
      </w:r>
    </w:p>
    <w:p w14:paraId="3A8C48C2" w14:textId="77777777" w:rsidR="0093543C" w:rsidRPr="0093543C" w:rsidRDefault="0093543C" w:rsidP="0093543C">
      <w:pPr>
        <w:spacing w:after="0" w:line="240" w:lineRule="auto"/>
        <w:contextualSpacing/>
        <w:rPr>
          <w:sz w:val="20"/>
          <w:szCs w:val="20"/>
        </w:rPr>
      </w:pPr>
    </w:p>
    <w:sectPr w:rsidR="0093543C" w:rsidRPr="00935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43C"/>
    <w:rsid w:val="00001641"/>
    <w:rsid w:val="0093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ED6E"/>
  <w15:chartTrackingRefBased/>
  <w15:docId w15:val="{703CCEF4-4197-454B-AE60-9D9D776F0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3543C"/>
    <w:rPr>
      <w:rFonts w:ascii="Calibri" w:eastAsia="Calibri" w:hAnsi="Calibri" w:cs="Times New Roman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unhideWhenUsed/>
    <w:rsid w:val="009354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N" w:eastAsia="en-IN" w:bidi="hi-IN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3543C"/>
    <w:rPr>
      <w:rFonts w:ascii="Courier New" w:eastAsia="Times New Roman" w:hAnsi="Courier New" w:cs="Courier New"/>
      <w:sz w:val="20"/>
      <w:szCs w:val="20"/>
      <w:lang w:val="en-IN" w:eastAsia="en-IN" w:bidi="hi-IN"/>
    </w:rPr>
  </w:style>
  <w:style w:type="paragraph" w:customStyle="1" w:styleId="itemid">
    <w:name w:val="itemid"/>
    <w:basedOn w:val="Normln"/>
    <w:rsid w:val="009354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ighlight">
    <w:name w:val="highlight"/>
    <w:rsid w:val="0093543C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231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Spousta</dc:creator>
  <cp:keywords/>
  <dc:description/>
  <cp:lastModifiedBy>Martin Spousta</cp:lastModifiedBy>
  <cp:revision>1</cp:revision>
  <dcterms:created xsi:type="dcterms:W3CDTF">2022-02-19T22:15:00Z</dcterms:created>
  <dcterms:modified xsi:type="dcterms:W3CDTF">2022-02-19T22:25:00Z</dcterms:modified>
</cp:coreProperties>
</file>